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C0DCD" w14:textId="7DFF35F7" w:rsidR="00E95CDD" w:rsidRPr="00094B42" w:rsidRDefault="00E95CDD" w:rsidP="00E95CDD">
      <w:pPr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bookmarkStart w:id="0" w:name="_Hlk98428895"/>
      <w:r w:rsidRPr="00094B42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Rasprava 1</w:t>
      </w:r>
    </w:p>
    <w:tbl>
      <w:tblPr>
        <w:tblStyle w:val="Tablicareetke4-isticanje2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E95CDD" w:rsidRPr="00094B42" w14:paraId="1F5DDE08" w14:textId="77777777" w:rsidTr="00E95C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91A41E0" w14:textId="77777777" w:rsidR="00E95CDD" w:rsidRPr="002C595A" w:rsidRDefault="00E95CDD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C45911" w:themeColor="accent2" w:themeShade="BF"/>
                <w:sz w:val="24"/>
                <w:szCs w:val="24"/>
              </w:rPr>
            </w:pPr>
          </w:p>
        </w:tc>
      </w:tr>
    </w:tbl>
    <w:p w14:paraId="6F1BA076" w14:textId="77777777" w:rsidR="00E95CDD" w:rsidRPr="002C595A" w:rsidRDefault="00E95CDD" w:rsidP="00E95CDD">
      <w:pPr>
        <w:spacing w:after="0" w:line="240" w:lineRule="auto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tbl>
      <w:tblPr>
        <w:tblStyle w:val="Reetkatablice"/>
        <w:tblW w:w="906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3539"/>
        <w:gridCol w:w="2399"/>
        <w:gridCol w:w="3122"/>
      </w:tblGrid>
      <w:tr w:rsidR="00E95CDD" w:rsidRPr="00094B42" w14:paraId="58EAAE3E" w14:textId="77777777" w:rsidTr="00E95CDD">
        <w:trPr>
          <w:trHeight w:val="989"/>
        </w:trPr>
        <w:tc>
          <w:tcPr>
            <w:tcW w:w="3539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11E7BA9E" w14:textId="77777777" w:rsidR="00E95CDD" w:rsidRPr="002C595A" w:rsidRDefault="00E95CDD">
            <w:pP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2C595A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Ime i prezime učiteljice/učitelja:</w:t>
            </w:r>
          </w:p>
          <w:p w14:paraId="01EEFAAC" w14:textId="77777777" w:rsidR="00E95CDD" w:rsidRPr="002C595A" w:rsidRDefault="00E95CDD">
            <w:pPr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  <w:hideMark/>
          </w:tcPr>
          <w:p w14:paraId="48133F99" w14:textId="77777777" w:rsidR="00E95CDD" w:rsidRPr="002C595A" w:rsidRDefault="00E95CDD">
            <w:pP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2C595A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Redni broj sata:</w:t>
            </w:r>
          </w:p>
        </w:tc>
        <w:tc>
          <w:tcPr>
            <w:tcW w:w="3123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257BA362" w14:textId="77777777" w:rsidR="00E95CDD" w:rsidRPr="002C595A" w:rsidRDefault="00E95CDD">
            <w:pP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2C595A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Nadnevak:</w:t>
            </w:r>
          </w:p>
          <w:p w14:paraId="1337A612" w14:textId="77777777" w:rsidR="00E95CDD" w:rsidRPr="002C595A" w:rsidRDefault="00E95CDD">
            <w:pPr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</w:tr>
      <w:tr w:rsidR="00E95CDD" w:rsidRPr="00094B42" w14:paraId="22CD6CEA" w14:textId="77777777" w:rsidTr="00E95CDD">
        <w:trPr>
          <w:trHeight w:val="503"/>
        </w:trPr>
        <w:tc>
          <w:tcPr>
            <w:tcW w:w="3539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3E2B7915" w14:textId="77777777" w:rsidR="00E95CDD" w:rsidRPr="002C595A" w:rsidRDefault="00E95CDD">
            <w:pPr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  <w:p w14:paraId="24D0FE6F" w14:textId="77777777" w:rsidR="00E95CDD" w:rsidRPr="002C595A" w:rsidRDefault="00E95CDD">
            <w:pP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2C595A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Sredstva, pomagala, alati</w:t>
            </w:r>
          </w:p>
          <w:p w14:paraId="00BDC012" w14:textId="77777777" w:rsidR="00E95CDD" w:rsidRPr="002C595A" w:rsidRDefault="00E95CDD">
            <w:pP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auto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34A26C7E" w14:textId="77777777" w:rsidR="00957395" w:rsidRPr="00957395" w:rsidRDefault="00957395" w:rsidP="00957395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957395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video materijali</w:t>
            </w:r>
          </w:p>
          <w:p w14:paraId="0A7E1A8E" w14:textId="5628FF54" w:rsidR="00E95CDD" w:rsidRPr="00094B42" w:rsidRDefault="00957395" w:rsidP="00957395">
            <w:pPr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957395">
              <w:rPr>
                <w:rFonts w:ascii="Times New Roman" w:eastAsia="Calibri" w:hAnsi="Times New Roman" w:cs="Times New Roman"/>
                <w:sz w:val="24"/>
                <w:szCs w:val="24"/>
              </w:rPr>
              <w:t>e-sfera, LCD projektor, digitalni alati</w:t>
            </w:r>
          </w:p>
        </w:tc>
      </w:tr>
    </w:tbl>
    <w:p w14:paraId="3DD81C3F" w14:textId="77777777" w:rsidR="00E95CDD" w:rsidRPr="002C595A" w:rsidRDefault="00E95CDD" w:rsidP="00E95CDD">
      <w:pPr>
        <w:rPr>
          <w:rFonts w:ascii="Times New Roman" w:hAnsi="Times New Roman" w:cs="Times New Roman"/>
          <w:sz w:val="24"/>
          <w:szCs w:val="24"/>
        </w:rPr>
      </w:pPr>
    </w:p>
    <w:p w14:paraId="26C066CE" w14:textId="77777777" w:rsidR="00E95CDD" w:rsidRPr="002C595A" w:rsidRDefault="00E95CDD" w:rsidP="00E95CD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E95CDD" w:rsidRPr="00094B42" w14:paraId="07EDA116" w14:textId="77777777" w:rsidTr="00E95C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hideMark/>
          </w:tcPr>
          <w:p w14:paraId="3E34BAC3" w14:textId="77777777" w:rsidR="00E95CDD" w:rsidRPr="002C595A" w:rsidRDefault="00E9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95A">
              <w:rPr>
                <w:rFonts w:ascii="Times New Roman" w:hAnsi="Times New Roman" w:cs="Times New Roman"/>
                <w:sz w:val="24"/>
                <w:szCs w:val="24"/>
              </w:rPr>
              <w:t>ODGOJNO-OBRAZOVNI ISHODI na razini aktivnosti</w:t>
            </w:r>
          </w:p>
        </w:tc>
      </w:tr>
    </w:tbl>
    <w:tbl>
      <w:tblPr>
        <w:tblStyle w:val="ivopisnatablicareetke6-isticanje2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E95CDD" w:rsidRPr="00094B42" w14:paraId="6B945943" w14:textId="77777777" w:rsidTr="00E95C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left w:val="single" w:sz="4" w:space="0" w:color="F4B083" w:themeColor="accent2" w:themeTint="99"/>
              <w:bottom w:val="double" w:sz="4" w:space="0" w:color="ED7D31" w:themeColor="accent2"/>
              <w:right w:val="single" w:sz="4" w:space="0" w:color="F4B083" w:themeColor="accent2" w:themeTint="99"/>
            </w:tcBorders>
            <w:hideMark/>
          </w:tcPr>
          <w:p w14:paraId="5D37CE8F" w14:textId="1D040EB1" w:rsidR="004B7B5C" w:rsidRPr="00957395" w:rsidRDefault="004B7B5C" w:rsidP="004B7B5C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bookmarkStart w:id="1" w:name="_Hlk69913701"/>
            <w:r w:rsidRPr="0095739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Učenik primjenjuje vještine razgovora u skupini. Raspravlja u planiranoj i pripremljenoj raspravi. Razgovijetno govori primjenjujući govorne vrednote. Izbjegava pogreške u govoru, zastajkivanja, samoispravljanja, zamuckivanje i poštapalice. Uživljava se u sadržaj govoreći s uvjerenjem. Razlikuje kritičko slušanje usmjereno na procjenu slušanog teksta, od </w:t>
            </w:r>
            <w:r w:rsidR="00D363B5" w:rsidRPr="0095739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ostalih </w:t>
            </w:r>
            <w:r w:rsidRPr="0095739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vrsta slušanja. Procjenjuje podatke iz slušanog teksta. Sintetizira sadržaj slušanog teksta. Prosuđuje slušani tekst i proširuje njegovo značenje na temelju stečenog znanja i iskustva. Pristupa temi s istraživačkoga, problemskog</w:t>
            </w:r>
            <w:r w:rsidR="00D363B5" w:rsidRPr="0095739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</w:t>
            </w:r>
            <w:r w:rsidRPr="0095739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 kritičkog</w:t>
            </w:r>
            <w:r w:rsidR="00D363B5" w:rsidRPr="0095739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</w:t>
            </w:r>
            <w:r w:rsidRPr="0095739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gledišta te nudi moguća rješenja. Istražuje temu uzimajući u obzir različite dokaze, primjere i iskustva. Jasno izražava sta</w:t>
            </w:r>
            <w:r w:rsidR="00D363B5" w:rsidRPr="0095739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jalište</w:t>
            </w:r>
            <w:r w:rsidRPr="0095739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 oblikuje temu iznoseći predodžbe, misli, znanja,</w:t>
            </w:r>
            <w:r w:rsidR="00AF38B2" w:rsidRPr="0095739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95739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asocijacije, prosudbe, iskustva i osjećaje. Uočava sliku stvarnosti koju predstavljaju mediji radi komercijalizacije i uspoređuje ju s vlastitom slikom stvarnosti. Objašnjava utjecaj medijskih poruka na oblikovanje vlastitih sta</w:t>
            </w:r>
            <w:r w:rsidR="00D363B5" w:rsidRPr="0095739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jališta</w:t>
            </w:r>
            <w:r w:rsidRPr="0095739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. Samostalno </w:t>
            </w:r>
            <w:r w:rsidR="00D363B5" w:rsidRPr="0095739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od</w:t>
            </w:r>
            <w:r w:rsidRPr="0095739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abire i prerađuje medijske poruke za stvaranje</w:t>
            </w:r>
          </w:p>
          <w:p w14:paraId="40FC22B9" w14:textId="3FB4534C" w:rsidR="004B7B5C" w:rsidRPr="00957395" w:rsidRDefault="004B7B5C" w:rsidP="004B7B5C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5739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pretpostavki i donošenje odluka. </w:t>
            </w:r>
            <w:r w:rsidR="00D363B5" w:rsidRPr="0095739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Spoznaje </w:t>
            </w:r>
            <w:r w:rsidRPr="0095739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internet kao platformu: internet kao medij svih medija. </w:t>
            </w:r>
          </w:p>
          <w:p w14:paraId="09D97E13" w14:textId="77C65C31" w:rsidR="004B7B5C" w:rsidRPr="00094B42" w:rsidRDefault="004B7B5C" w:rsidP="004B7B5C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0FCBB3F9" w14:textId="20B38BFC" w:rsidR="004B7B5C" w:rsidRPr="00094B42" w:rsidRDefault="004B7B5C" w:rsidP="004B7B5C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5739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Učenik ponavlja pojmove vezane za raspravu, razgovor u skupini, pravila komunikacije i ponašanja u raspravi, suvremene govorne vrste, govorne vrednote. Vježba argumentirati svoj</w:t>
            </w:r>
            <w:r w:rsidR="00D363B5" w:rsidRPr="0095739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</w:t>
            </w:r>
            <w:r w:rsidRPr="0095739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sta</w:t>
            </w:r>
            <w:r w:rsidR="00D363B5" w:rsidRPr="0095739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jališta</w:t>
            </w:r>
            <w:r w:rsidRPr="0095739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te jasno i smisleno iznositi svoja razmišljanja. Usvaja oblike ponašanja tijekom raspravljanja. </w:t>
            </w:r>
          </w:p>
          <w:p w14:paraId="189D74BE" w14:textId="6C1FFC4D" w:rsidR="00E95CDD" w:rsidRPr="00094B42" w:rsidRDefault="00E9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3531610B" w14:textId="77777777" w:rsidR="00E95CDD" w:rsidRPr="002C595A" w:rsidRDefault="00E95CDD" w:rsidP="00E95CD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E95CDD" w:rsidRPr="00094B42" w14:paraId="2A5A55B2" w14:textId="77777777" w:rsidTr="00E95C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hideMark/>
          </w:tcPr>
          <w:p w14:paraId="4264A6A8" w14:textId="77777777" w:rsidR="00E95CDD" w:rsidRPr="002C595A" w:rsidRDefault="00E9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69913830"/>
            <w:r w:rsidRPr="002C595A">
              <w:rPr>
                <w:rFonts w:ascii="Times New Roman" w:hAnsi="Times New Roman" w:cs="Times New Roman"/>
                <w:sz w:val="24"/>
                <w:szCs w:val="24"/>
              </w:rPr>
              <w:t>Opis aktivnosti</w:t>
            </w:r>
          </w:p>
        </w:tc>
      </w:tr>
    </w:tbl>
    <w:tbl>
      <w:tblPr>
        <w:tblStyle w:val="ivopisnatablicareetke6-isticanje2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E95CDD" w:rsidRPr="00094B42" w14:paraId="31D15FC3" w14:textId="77777777" w:rsidTr="00E95C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left w:val="single" w:sz="4" w:space="0" w:color="F4B083" w:themeColor="accent2" w:themeTint="99"/>
              <w:bottom w:val="double" w:sz="4" w:space="0" w:color="ED7D31" w:themeColor="accent2"/>
              <w:right w:val="single" w:sz="4" w:space="0" w:color="F4B083" w:themeColor="accent2" w:themeTint="99"/>
            </w:tcBorders>
            <w:hideMark/>
          </w:tcPr>
          <w:p w14:paraId="45E6B559" w14:textId="0472C9F1" w:rsidR="00E95CDD" w:rsidRPr="00094B42" w:rsidRDefault="00D363B5" w:rsidP="009D1F1E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69913897"/>
            <w:bookmarkEnd w:id="2"/>
            <w:r w:rsidRPr="00094B4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95CDD" w:rsidRPr="00094B42">
              <w:rPr>
                <w:rFonts w:ascii="Times New Roman" w:hAnsi="Times New Roman" w:cs="Times New Roman"/>
                <w:sz w:val="24"/>
                <w:szCs w:val="24"/>
              </w:rPr>
              <w:t>ktivnost</w:t>
            </w:r>
          </w:p>
          <w:p w14:paraId="3A605A92" w14:textId="6FFE0912" w:rsidR="00E95CDD" w:rsidRPr="00094B42" w:rsidRDefault="00D363B5" w:rsidP="00094B42">
            <w:pPr>
              <w:pStyle w:val="Odlomakpopisa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B4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E95CDD" w:rsidRPr="00094B42">
              <w:rPr>
                <w:rFonts w:ascii="Times New Roman" w:hAnsi="Times New Roman" w:cs="Times New Roman"/>
                <w:sz w:val="24"/>
                <w:szCs w:val="24"/>
              </w:rPr>
              <w:t>ježbe za glas i izgovor</w:t>
            </w:r>
          </w:p>
          <w:p w14:paraId="3CF3C03D" w14:textId="77777777" w:rsidR="00E95CDD" w:rsidRPr="00094B42" w:rsidRDefault="00E95CDD" w:rsidP="009D1F1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B13D0" w14:textId="507C7196" w:rsidR="00E95CDD" w:rsidRPr="00094B42" w:rsidRDefault="00E95CDD" w:rsidP="009D1F1E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B42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79CD28D7" w14:textId="25BE357A" w:rsidR="00E95CDD" w:rsidRPr="00094B42" w:rsidRDefault="00E95CDD" w:rsidP="009D1F1E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Učenici ponavljaju </w:t>
            </w:r>
            <w:r w:rsidR="00A8111E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što su naučili o raspravi, razgovoru u skupini, pravilima komunikacije i ponašanja u raspravi</w:t>
            </w:r>
            <w:r w:rsidR="00D363B5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te</w:t>
            </w:r>
            <w:r w:rsidR="00A8111E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D363B5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nabrajaju </w:t>
            </w:r>
            <w:r w:rsidR="00A8111E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suvremene govorne vrste</w:t>
            </w:r>
            <w:r w:rsidR="00D363B5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</w:t>
            </w:r>
            <w:r w:rsidR="00A8111E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govorn</w:t>
            </w:r>
            <w:r w:rsidR="00D363B5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</w:t>
            </w:r>
            <w:r w:rsidR="00A8111E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vrednot</w:t>
            </w:r>
            <w:r w:rsidR="00D363B5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</w:t>
            </w:r>
            <w:r w:rsidR="00A8111E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(nastavani listić 1). </w:t>
            </w:r>
          </w:p>
          <w:p w14:paraId="20F3EE23" w14:textId="77777777" w:rsidR="003149E6" w:rsidRPr="00094B42" w:rsidRDefault="003149E6" w:rsidP="009D1F1E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96B4AE5" w14:textId="77777777" w:rsidR="003149E6" w:rsidRPr="00094B42" w:rsidRDefault="003149E6" w:rsidP="009D1F1E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B42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3048AC7B" w14:textId="77777777" w:rsidR="003149E6" w:rsidRPr="00094B42" w:rsidRDefault="003149E6" w:rsidP="009D1F1E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Učenici proučavaju upute sudionicima rasprave (nastavni listić 2).</w:t>
            </w:r>
          </w:p>
          <w:p w14:paraId="798D5026" w14:textId="77777777" w:rsidR="00712344" w:rsidRPr="00094B42" w:rsidRDefault="00712344" w:rsidP="009D1F1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AE34B" w14:textId="77777777" w:rsidR="00712344" w:rsidRPr="00094B42" w:rsidRDefault="00712344" w:rsidP="009D1F1E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B42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55366AAF" w14:textId="2BFE6F10" w:rsidR="00712344" w:rsidRPr="00094B42" w:rsidRDefault="00D363B5" w:rsidP="00094B42">
            <w:pPr>
              <w:pStyle w:val="Odlomakpopisa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B4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712344" w:rsidRPr="00094B42">
              <w:rPr>
                <w:rFonts w:ascii="Times New Roman" w:hAnsi="Times New Roman" w:cs="Times New Roman"/>
                <w:sz w:val="24"/>
                <w:szCs w:val="24"/>
              </w:rPr>
              <w:t xml:space="preserve">ježba argumentacije </w:t>
            </w:r>
          </w:p>
          <w:p w14:paraId="74D38663" w14:textId="0E34B4CA" w:rsidR="00712344" w:rsidRPr="00094B42" w:rsidRDefault="00712344" w:rsidP="009D1F1E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 xml:space="preserve">Na jednoj se strani učionice stavi natpis </w:t>
            </w:r>
            <w:r w:rsidRPr="00094B4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slažem se</w:t>
            </w:r>
            <w:r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a na drugoj </w:t>
            </w:r>
            <w:r w:rsidRPr="00094B4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ne slažem se</w:t>
            </w:r>
            <w:r w:rsidR="00D363B5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 U</w:t>
            </w:r>
            <w:r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sredinu učionice stavi se natpis </w:t>
            </w:r>
            <w:r w:rsidRPr="00094B4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nisam siguran/sigurna</w:t>
            </w:r>
            <w:r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 Učenici čitaju određene tvrdnje, opredjeljuju se te odlaze do natpisa koji odgovara njihov</w:t>
            </w:r>
            <w:r w:rsidR="00D363B5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</w:t>
            </w:r>
            <w:r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sta</w:t>
            </w:r>
            <w:r w:rsidR="00D363B5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jalištu</w:t>
            </w:r>
            <w:r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 Nakon što odab</w:t>
            </w:r>
            <w:r w:rsidR="00D363B5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eru</w:t>
            </w:r>
            <w:r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sta</w:t>
            </w:r>
            <w:r w:rsidR="00D363B5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jalište</w:t>
            </w:r>
            <w:r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iznose argumente u skladu sa </w:t>
            </w:r>
            <w:r w:rsidR="00C30689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njim</w:t>
            </w:r>
            <w:r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 Cilj je međusobno</w:t>
            </w:r>
            <w:r w:rsidR="00C30689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se</w:t>
            </w:r>
            <w:r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uvjer</w:t>
            </w:r>
            <w:r w:rsidR="00C30689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iti</w:t>
            </w:r>
            <w:r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u suprotn</w:t>
            </w:r>
            <w:r w:rsidR="00C30689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</w:t>
            </w:r>
            <w:r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sta</w:t>
            </w:r>
            <w:r w:rsidR="00C30689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jališta</w:t>
            </w:r>
            <w:r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. </w:t>
            </w:r>
            <w:r w:rsidR="00C30689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Ako </w:t>
            </w:r>
            <w:r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tko promijeni mišljenje (netko ga uvjeri u suprotno), mijenja svoje mjesto i odlazi do suprotnoga natpisa. </w:t>
            </w:r>
            <w:r w:rsidR="00C30689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Time</w:t>
            </w:r>
            <w:r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učenici </w:t>
            </w:r>
            <w:r w:rsidR="00C30689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spoznaju moć</w:t>
            </w:r>
            <w:r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kvalitet</w:t>
            </w:r>
            <w:r w:rsidR="00C30689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noga</w:t>
            </w:r>
            <w:r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 smislen</w:t>
            </w:r>
            <w:r w:rsidR="00C30689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og</w:t>
            </w:r>
            <w:r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argumenti</w:t>
            </w:r>
            <w:r w:rsidR="00C30689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ranja koje</w:t>
            </w:r>
            <w:r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mo</w:t>
            </w:r>
            <w:r w:rsidR="00C30689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že</w:t>
            </w:r>
            <w:r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promijeniti čije mišljenje, a</w:t>
            </w:r>
            <w:r w:rsidR="00C30689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istodobno uče</w:t>
            </w:r>
            <w:r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 da je</w:t>
            </w:r>
            <w:r w:rsidR="00C30689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nakon određenih spoznaja sasvim opravdano</w:t>
            </w:r>
            <w:r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promijeniti mišljenje. </w:t>
            </w:r>
            <w:r w:rsidR="007F0C39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Vježba završ</w:t>
            </w:r>
            <w:r w:rsidR="00C30689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ava</w:t>
            </w:r>
            <w:r w:rsidR="007F0C39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kad određena strana prevagne </w:t>
            </w:r>
            <w:r w:rsidR="00C30689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prema </w:t>
            </w:r>
            <w:r w:rsidR="007F0C39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broj</w:t>
            </w:r>
            <w:r w:rsidR="00C30689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</w:t>
            </w:r>
            <w:r w:rsidR="007F0C39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učenika koji su promijenili mišljenje ili kad </w:t>
            </w:r>
            <w:r w:rsidR="00E34A4D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svi </w:t>
            </w:r>
            <w:r w:rsidR="007F0C39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argumenti </w:t>
            </w:r>
            <w:r w:rsidR="00C30689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budu </w:t>
            </w:r>
            <w:r w:rsidR="007F0C39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iscrpljeni, a</w:t>
            </w:r>
            <w:r w:rsidR="00E34A4D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li bez</w:t>
            </w:r>
            <w:r w:rsidR="007F0C39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pomak</w:t>
            </w:r>
            <w:r w:rsidR="00E34A4D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</w:t>
            </w:r>
            <w:r w:rsidR="007F0C39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 (</w:t>
            </w:r>
            <w:r w:rsidR="00C30689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tada</w:t>
            </w:r>
            <w:r w:rsidR="007F0C39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E34A4D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se može </w:t>
            </w:r>
            <w:r w:rsidR="007F0C39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razgov</w:t>
            </w:r>
            <w:r w:rsidR="00E34A4D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arati o tome</w:t>
            </w:r>
            <w:r w:rsidR="007F0C39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zašto nitko nije promijenio mišljenje).</w:t>
            </w:r>
          </w:p>
          <w:p w14:paraId="7F7BCECE" w14:textId="63AB6C61" w:rsidR="00712344" w:rsidRPr="00094B42" w:rsidRDefault="00712344" w:rsidP="009D1F1E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Vježba je usmjerena kritičkoj raspravi i argumentiranju kontroverznih </w:t>
            </w:r>
            <w:r w:rsidR="00E34A4D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među kojima, mogu biti i ove</w:t>
            </w:r>
            <w:r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: muškarci su jači od žena, istospolnim partnerima treba do</w:t>
            </w:r>
            <w:r w:rsidR="00E34A4D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pustiti</w:t>
            </w:r>
            <w:r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brak, žene ne mogu raditi </w:t>
            </w:r>
            <w:r w:rsidR="00E34A4D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jednake </w:t>
            </w:r>
            <w:r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poslove kao muškarci, treba uvesti smrtnu kaznu, osveta je </w:t>
            </w:r>
            <w:r w:rsidR="00E34A4D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 nekim primjerima </w:t>
            </w:r>
            <w:r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opravdana, žene su lošiji vozači od muškaraca, laganje je </w:t>
            </w:r>
            <w:r w:rsidR="00E34A4D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 nekim situacijama </w:t>
            </w:r>
            <w:r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opravdano, svi koji slušaju heavy metal su </w:t>
            </w:r>
            <w:r w:rsidR="00E34A4D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narkomani</w:t>
            </w:r>
            <w:r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svi koji slušaju </w:t>
            </w:r>
            <w:r w:rsidRPr="00094B4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cajke</w:t>
            </w:r>
            <w:r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imaju smanjenu inteligenciju, odjeća je ogledalo čovjeka. </w:t>
            </w:r>
          </w:p>
          <w:p w14:paraId="2E54B31A" w14:textId="77777777" w:rsidR="007F0C39" w:rsidRPr="00094B42" w:rsidRDefault="007F0C39" w:rsidP="009D1F1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C718D" w14:textId="4269BD46" w:rsidR="007F0C39" w:rsidRPr="00094B42" w:rsidRDefault="00E34A4D" w:rsidP="009D1F1E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B4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F0C39" w:rsidRPr="00094B42">
              <w:rPr>
                <w:rFonts w:ascii="Times New Roman" w:hAnsi="Times New Roman" w:cs="Times New Roman"/>
                <w:sz w:val="24"/>
                <w:szCs w:val="24"/>
              </w:rPr>
              <w:t>ktivnost</w:t>
            </w:r>
          </w:p>
          <w:p w14:paraId="538E671C" w14:textId="21F8E984" w:rsidR="007F0C39" w:rsidRPr="00094B42" w:rsidRDefault="00E34A4D" w:rsidP="00094B42">
            <w:pPr>
              <w:pStyle w:val="Odlomakpopisa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B4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F0C39" w:rsidRPr="00094B42">
              <w:rPr>
                <w:rFonts w:ascii="Times New Roman" w:hAnsi="Times New Roman" w:cs="Times New Roman"/>
                <w:sz w:val="24"/>
                <w:szCs w:val="24"/>
              </w:rPr>
              <w:t>ripreme za raspravu koja će se održati jedan od sljedećih sati</w:t>
            </w:r>
          </w:p>
          <w:p w14:paraId="0737190F" w14:textId="50724F72" w:rsidR="007F0C39" w:rsidRPr="00094B42" w:rsidRDefault="00E34A4D" w:rsidP="009D1F1E">
            <w:pPr>
              <w:pStyle w:val="Odlomakpopisa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</w:t>
            </w:r>
            <w:r w:rsidR="007F0C39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dabrati temu rasprave</w:t>
            </w:r>
            <w:r w:rsidR="00793029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(</w:t>
            </w:r>
            <w:r w:rsidR="00793029" w:rsidRPr="00094B4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Društvene mreže – istina ili privid</w:t>
            </w:r>
            <w:r w:rsidR="00793029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r w:rsidR="00793029" w:rsidRPr="00094B4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Laž je </w:t>
            </w:r>
            <w:r w:rsidRPr="00094B4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katkad </w:t>
            </w:r>
            <w:r w:rsidR="00793029" w:rsidRPr="00094B4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opravdana</w:t>
            </w:r>
            <w:r w:rsidR="00793029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r w:rsidR="00793029" w:rsidRPr="00094B4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Školski sustav i individualnost</w:t>
            </w:r>
            <w:r w:rsidR="00793029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r w:rsidR="00793029" w:rsidRPr="00094B4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Muški i ženski poslovi</w:t>
            </w:r>
            <w:r w:rsidR="00793029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r w:rsidR="00793029" w:rsidRPr="00094B4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Vijeće učenika</w:t>
            </w:r>
            <w:r w:rsidR="00793029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r w:rsidR="00793029" w:rsidRPr="00094B4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Što je veći stupanj obrazovanja, veće </w:t>
            </w:r>
            <w:r w:rsidRPr="00094B4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su </w:t>
            </w:r>
            <w:r w:rsidR="00793029" w:rsidRPr="00094B4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mogućnosti</w:t>
            </w:r>
            <w:r w:rsidR="00793029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r w:rsidR="00793029" w:rsidRPr="00094B4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Izborni predmeti</w:t>
            </w:r>
            <w:r w:rsidR="00793029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r w:rsidR="00793029" w:rsidRPr="00094B4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Ocjena ili znanje?</w:t>
            </w:r>
            <w:r w:rsidR="00793029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r w:rsidR="00793029" w:rsidRPr="00094B4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Vegetarijanstvo – za/protiv</w:t>
            </w:r>
            <w:r w:rsidR="00793029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r w:rsidR="00793029" w:rsidRPr="00094B4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Nasilje u školama</w:t>
            </w:r>
            <w:r w:rsidR="00793029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r w:rsidR="00793029" w:rsidRPr="00094B4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Homofobija</w:t>
            </w:r>
            <w:r w:rsidR="00AC0261" w:rsidRPr="00094B4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među mladima</w:t>
            </w:r>
            <w:r w:rsidR="00AC0261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r w:rsidR="00AC0261" w:rsidRPr="00094B4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Lektira – za/protiv</w:t>
            </w:r>
            <w:r w:rsidR="00AC0261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)</w:t>
            </w:r>
            <w:r w:rsidR="007F0C39" w:rsidRPr="00094B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21684069" w14:textId="64E27087" w:rsidR="007F0C39" w:rsidRPr="00094B42" w:rsidRDefault="00E34A4D" w:rsidP="009D1F1E">
            <w:pPr>
              <w:pStyle w:val="Odlomakpopisa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</w:t>
            </w:r>
            <w:r w:rsidR="007F0C39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odijeliti učenike u afirmacijsku i negacijsku skupinu</w:t>
            </w:r>
          </w:p>
          <w:p w14:paraId="38E645F0" w14:textId="51AAA384" w:rsidR="007F0C39" w:rsidRPr="00094B42" w:rsidRDefault="00E34A4D" w:rsidP="009D1F1E">
            <w:pPr>
              <w:pStyle w:val="Odlomakpopisa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</w:t>
            </w:r>
            <w:r w:rsidR="007F0C39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putiti učenike kako se pripremiti za raspravu (nastavni listić 3)</w:t>
            </w:r>
          </w:p>
          <w:p w14:paraId="27EABFA9" w14:textId="02EF446C" w:rsidR="007F0C39" w:rsidRPr="00094B42" w:rsidRDefault="00E34A4D" w:rsidP="009D1F1E">
            <w:pPr>
              <w:pStyle w:val="Odlomakpopisa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</w:t>
            </w:r>
            <w:r w:rsidR="007F0C39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dabrati učenike koji će iznijeti uvodnu/završnu riječ</w:t>
            </w:r>
          </w:p>
          <w:p w14:paraId="163C290E" w14:textId="6FD7B80B" w:rsidR="007F0C39" w:rsidRPr="00094B42" w:rsidRDefault="00E34A4D" w:rsidP="009D1F1E">
            <w:pPr>
              <w:pStyle w:val="Odlomakpopisa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</w:t>
            </w:r>
            <w:r w:rsidR="007F0C39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dabrati učenike koji </w:t>
            </w:r>
            <w:r w:rsidR="009D1F1E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ć</w:t>
            </w:r>
            <w:r w:rsidR="007F0C39" w:rsidRPr="00094B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 biti sudci (neparan broj)</w:t>
            </w:r>
          </w:p>
          <w:p w14:paraId="66965F42" w14:textId="76514C58" w:rsidR="007F0C39" w:rsidRPr="00094B42" w:rsidRDefault="007F0C39" w:rsidP="007F0C39">
            <w:pPr>
              <w:pStyle w:val="Odlomakpopisa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bookmarkEnd w:id="3"/>
    </w:tbl>
    <w:p w14:paraId="48538E30" w14:textId="77777777" w:rsidR="00E95CDD" w:rsidRPr="002C595A" w:rsidRDefault="00E95CDD" w:rsidP="00E95CD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E95CDD" w:rsidRPr="00094B42" w14:paraId="54472B6C" w14:textId="77777777" w:rsidTr="00E95C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hideMark/>
          </w:tcPr>
          <w:p w14:paraId="488292D1" w14:textId="77777777" w:rsidR="00E95CDD" w:rsidRPr="002C595A" w:rsidRDefault="00E95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95A">
              <w:rPr>
                <w:rFonts w:ascii="Times New Roman" w:hAnsi="Times New Roman" w:cs="Times New Roman"/>
                <w:sz w:val="24"/>
                <w:szCs w:val="24"/>
              </w:rPr>
              <w:t>Povezanost s međupredmetnim temama</w:t>
            </w:r>
          </w:p>
        </w:tc>
      </w:tr>
    </w:tbl>
    <w:tbl>
      <w:tblPr>
        <w:tblStyle w:val="ivopisnatablicareetke6-isticanje2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E95CDD" w:rsidRPr="00094B42" w14:paraId="13B662DB" w14:textId="77777777" w:rsidTr="00E95C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left w:val="single" w:sz="4" w:space="0" w:color="F4B083" w:themeColor="accent2" w:themeTint="99"/>
              <w:bottom w:val="double" w:sz="4" w:space="0" w:color="ED7D31" w:themeColor="accent2"/>
              <w:right w:val="single" w:sz="4" w:space="0" w:color="F4B083" w:themeColor="accent2" w:themeTint="99"/>
            </w:tcBorders>
          </w:tcPr>
          <w:p w14:paraId="0BA7BD29" w14:textId="77777777" w:rsidR="00957395" w:rsidRPr="00835A34" w:rsidRDefault="00957395" w:rsidP="00957395">
            <w:pPr>
              <w:numPr>
                <w:ilvl w:val="0"/>
                <w:numId w:val="9"/>
              </w:numPr>
              <w:spacing w:after="160"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goo – A.3.3. promiče ljudska prava</w:t>
            </w:r>
          </w:p>
          <w:p w14:paraId="3D108CAF" w14:textId="77777777" w:rsidR="00957395" w:rsidRPr="00835A34" w:rsidRDefault="00957395" w:rsidP="00957395">
            <w:pPr>
              <w:numPr>
                <w:ilvl w:val="0"/>
                <w:numId w:val="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goo – B.3.2. preuzima odgovornost za svoje odluke i izbore; zalaže se za različitost mišljenja u demokraciji</w:t>
            </w:r>
          </w:p>
          <w:p w14:paraId="3EF1F7A8" w14:textId="77777777" w:rsidR="00957395" w:rsidRPr="00835A34" w:rsidRDefault="00957395" w:rsidP="00957395">
            <w:pPr>
              <w:numPr>
                <w:ilvl w:val="0"/>
                <w:numId w:val="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osr – A.3.2. promjenom mišljenja mijenja emocionalni</w:t>
            </w:r>
            <w:r w:rsidRPr="00835A34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doživljaj i ponašanje</w:t>
            </w:r>
          </w:p>
          <w:p w14:paraId="63B6B8F4" w14:textId="77777777" w:rsidR="00957395" w:rsidRPr="00835A34" w:rsidRDefault="00957395" w:rsidP="00957395">
            <w:pPr>
              <w:numPr>
                <w:ilvl w:val="0"/>
                <w:numId w:val="9"/>
              </w:numPr>
              <w:spacing w:after="160"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osr – B.3.2. prilagođava i usklađuje svoje ponašanje s pravilima u skupini</w:t>
            </w:r>
          </w:p>
          <w:p w14:paraId="73E24912" w14:textId="77777777" w:rsidR="00957395" w:rsidRPr="00835A34" w:rsidRDefault="00957395" w:rsidP="00957395">
            <w:pPr>
              <w:numPr>
                <w:ilvl w:val="0"/>
                <w:numId w:val="9"/>
              </w:numPr>
              <w:spacing w:after="160"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osr – B.3.2. asertivan je</w:t>
            </w:r>
          </w:p>
          <w:p w14:paraId="4B1A2EF9" w14:textId="77777777" w:rsidR="00957395" w:rsidRPr="00835A34" w:rsidRDefault="00957395" w:rsidP="00957395">
            <w:pPr>
              <w:numPr>
                <w:ilvl w:val="0"/>
                <w:numId w:val="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uku – A.3.1. samostalno traži nove informacije iz različitih izvora, transformira ih u novo znanje i uspješno primjenjuje pri rješavanju problema</w:t>
            </w:r>
          </w:p>
          <w:p w14:paraId="4688F4FA" w14:textId="77777777" w:rsidR="00957395" w:rsidRPr="00835A34" w:rsidRDefault="00957395" w:rsidP="00957395">
            <w:pPr>
              <w:numPr>
                <w:ilvl w:val="0"/>
                <w:numId w:val="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uku – A.3.3. otvoren je raznolikim (novim) idejama i pristupima, osmišljava ih, povezuje i iskušava; fleksibilno kombinira različite ideje, sadržaje, pristupe; izražava svoje ideje na osoban i sebi svojstven način; iskazuje značajnu autonomiju u kreativnom procesu</w:t>
            </w:r>
          </w:p>
          <w:p w14:paraId="0F2AF197" w14:textId="77777777" w:rsidR="00957395" w:rsidRPr="00E958DB" w:rsidRDefault="00957395" w:rsidP="00957395">
            <w:pPr>
              <w:numPr>
                <w:ilvl w:val="0"/>
                <w:numId w:val="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uku – A.3.4. uz podršku učitelja analizira i procjenjuje važnost i točnost informacija, međusobno ih povezuje i procjenjuje njihov utjecaj na svoje i tuđe mišljenje; razlikuje činjenice od mišljenja; prihvaća postojanje različitih mišljenja i perspektiva i koristi se uobičajenim kriterijima za </w:t>
            </w:r>
            <w:r w:rsidRPr="00E958D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vrednovanje tih pozicija uzimajući u obzir okružje i različite vrijednosne okvire</w:t>
            </w:r>
          </w:p>
          <w:p w14:paraId="7D82EE5E" w14:textId="77777777" w:rsidR="00957395" w:rsidRPr="00E958DB" w:rsidRDefault="00957395" w:rsidP="00957395">
            <w:pPr>
              <w:numPr>
                <w:ilvl w:val="0"/>
                <w:numId w:val="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E958D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ikt – A.3.1. samostalno odabire odgovarajuću digitalnu tehnologiju</w:t>
            </w:r>
          </w:p>
          <w:p w14:paraId="22FF750D" w14:textId="77777777" w:rsidR="00957395" w:rsidRPr="00E958DB" w:rsidRDefault="00957395" w:rsidP="00957395">
            <w:pPr>
              <w:numPr>
                <w:ilvl w:val="0"/>
                <w:numId w:val="9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E958D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ikt – A.3.2. samostalno se koristi raznim uređajima i programima</w:t>
            </w:r>
          </w:p>
          <w:p w14:paraId="3D3A3297" w14:textId="77777777" w:rsidR="00957395" w:rsidRPr="00835A34" w:rsidRDefault="00957395" w:rsidP="00957395">
            <w:pPr>
              <w:numPr>
                <w:ilvl w:val="0"/>
                <w:numId w:val="9"/>
              </w:numPr>
              <w:spacing w:after="160" w:line="252" w:lineRule="auto"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zdr – B.3.2. primjenjuje tehnike oslobađanja od stresa</w:t>
            </w:r>
          </w:p>
          <w:p w14:paraId="4959C3B9" w14:textId="77777777" w:rsidR="00E95CDD" w:rsidRPr="002C595A" w:rsidRDefault="00E95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FB2C72" w14:textId="77777777" w:rsidR="00E95CDD" w:rsidRPr="002C595A" w:rsidRDefault="00E95CDD" w:rsidP="00E95CDD">
      <w:pPr>
        <w:rPr>
          <w:rFonts w:ascii="Times New Roman" w:hAnsi="Times New Roman" w:cs="Times New Roman"/>
          <w:sz w:val="24"/>
          <w:szCs w:val="24"/>
        </w:rPr>
      </w:pPr>
    </w:p>
    <w:p w14:paraId="7CE4F6CA" w14:textId="28D55F9F" w:rsidR="00E95CDD" w:rsidRPr="002C595A" w:rsidRDefault="00E95CDD" w:rsidP="00E95CDD">
      <w:pPr>
        <w:rPr>
          <w:rFonts w:ascii="Times New Roman" w:hAnsi="Times New Roman" w:cs="Times New Roman"/>
          <w:sz w:val="24"/>
          <w:szCs w:val="24"/>
        </w:rPr>
      </w:pPr>
    </w:p>
    <w:p w14:paraId="76DC9A5E" w14:textId="0EF226DC" w:rsidR="00E95CDD" w:rsidRPr="002C595A" w:rsidRDefault="00A8111E" w:rsidP="00F755F3">
      <w:pPr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bookmarkStart w:id="4" w:name="_Hlk98434573"/>
      <w:r w:rsidRPr="002C595A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lastRenderedPageBreak/>
        <w:t>Nastavni listić 1</w:t>
      </w:r>
    </w:p>
    <w:bookmarkEnd w:id="4"/>
    <w:p w14:paraId="1B1691A3" w14:textId="374A5388" w:rsidR="00A8111E" w:rsidRPr="002C595A" w:rsidRDefault="00A8111E" w:rsidP="0097769E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2C595A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Rasprava</w:t>
      </w:r>
    </w:p>
    <w:p w14:paraId="39736A90" w14:textId="1BCBEE35" w:rsidR="00A8111E" w:rsidRPr="00094B42" w:rsidRDefault="00A8111E" w:rsidP="00F755F3">
      <w:pPr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220BA39D" w14:textId="1F99F260" w:rsidR="00964DA1" w:rsidRPr="00094B42" w:rsidRDefault="00964DA1" w:rsidP="00F755F3">
      <w:pPr>
        <w:jc w:val="both"/>
        <w:rPr>
          <w:rFonts w:ascii="Times New Roman" w:hAnsi="Times New Roman" w:cs="Times New Roman"/>
          <w:sz w:val="24"/>
          <w:szCs w:val="24"/>
        </w:rPr>
      </w:pPr>
      <w:r w:rsidRPr="00094B42">
        <w:rPr>
          <w:rFonts w:ascii="Times New Roman" w:hAnsi="Times New Roman" w:cs="Times New Roman"/>
          <w:b/>
          <w:bCs/>
          <w:sz w:val="24"/>
          <w:szCs w:val="24"/>
        </w:rPr>
        <w:t xml:space="preserve">Rasprava </w:t>
      </w:r>
      <w:r w:rsidRPr="00094B42">
        <w:rPr>
          <w:rFonts w:ascii="Times New Roman" w:hAnsi="Times New Roman" w:cs="Times New Roman"/>
          <w:sz w:val="24"/>
          <w:szCs w:val="24"/>
        </w:rPr>
        <w:t xml:space="preserve">je usmeni oblik komunikacije u kojoj sugovornici imaju suprotna ili različita mišljenja o istoj temi ili problemu. Može biti pisana ili usmena. Temelji se na iznošenju mišljenja te na objašnjavanju i dokazivanju. Može biti spontana ili unaprijed planirana. Tijekom rasprave sugovornike uvjeravamo u ono o čemu govorimo. </w:t>
      </w:r>
      <w:r w:rsidR="001E64B1" w:rsidRPr="00094B42">
        <w:rPr>
          <w:rFonts w:ascii="Times New Roman" w:hAnsi="Times New Roman" w:cs="Times New Roman"/>
          <w:sz w:val="24"/>
          <w:szCs w:val="24"/>
        </w:rPr>
        <w:t>Cilj joj je donijeti zajedničku odluku i postići najbolje rješenje za obje strane.</w:t>
      </w:r>
    </w:p>
    <w:p w14:paraId="6FF41DCC" w14:textId="3C28EA0C" w:rsidR="001E64B1" w:rsidRPr="00094B42" w:rsidRDefault="001E64B1" w:rsidP="00F755F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4B42">
        <w:rPr>
          <w:rFonts w:ascii="Times New Roman" w:hAnsi="Times New Roman" w:cs="Times New Roman"/>
          <w:b/>
          <w:bCs/>
          <w:sz w:val="24"/>
          <w:szCs w:val="24"/>
        </w:rPr>
        <w:t xml:space="preserve">Pravila ponašanja u raspravi </w:t>
      </w:r>
    </w:p>
    <w:p w14:paraId="49C4EA5B" w14:textId="23FD91EA" w:rsidR="001E64B1" w:rsidRPr="00094B42" w:rsidRDefault="008E3504" w:rsidP="00F755F3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B42">
        <w:rPr>
          <w:rFonts w:ascii="Times New Roman" w:hAnsi="Times New Roman" w:cs="Times New Roman"/>
          <w:sz w:val="24"/>
          <w:szCs w:val="24"/>
        </w:rPr>
        <w:t>G</w:t>
      </w:r>
      <w:r w:rsidR="001E64B1" w:rsidRPr="00094B42">
        <w:rPr>
          <w:rFonts w:ascii="Times New Roman" w:hAnsi="Times New Roman" w:cs="Times New Roman"/>
          <w:sz w:val="24"/>
          <w:szCs w:val="24"/>
        </w:rPr>
        <w:t>ovori jasno i razgovijetno</w:t>
      </w:r>
      <w:r w:rsidRPr="00094B42">
        <w:rPr>
          <w:rFonts w:ascii="Times New Roman" w:hAnsi="Times New Roman" w:cs="Times New Roman"/>
          <w:sz w:val="24"/>
          <w:szCs w:val="24"/>
        </w:rPr>
        <w:t>.</w:t>
      </w:r>
    </w:p>
    <w:p w14:paraId="6DCAE9F4" w14:textId="3C361FDC" w:rsidR="001E64B1" w:rsidRPr="00094B42" w:rsidRDefault="008E3504" w:rsidP="00F755F3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B42">
        <w:rPr>
          <w:rFonts w:ascii="Times New Roman" w:hAnsi="Times New Roman" w:cs="Times New Roman"/>
          <w:sz w:val="24"/>
          <w:szCs w:val="24"/>
        </w:rPr>
        <w:t>N</w:t>
      </w:r>
      <w:r w:rsidR="001E64B1" w:rsidRPr="00094B42">
        <w:rPr>
          <w:rFonts w:ascii="Times New Roman" w:hAnsi="Times New Roman" w:cs="Times New Roman"/>
          <w:sz w:val="24"/>
          <w:szCs w:val="24"/>
        </w:rPr>
        <w:t>emoj samo ti govoriti, skrati izlaganje</w:t>
      </w:r>
      <w:r w:rsidRPr="00094B42">
        <w:rPr>
          <w:rFonts w:ascii="Times New Roman" w:hAnsi="Times New Roman" w:cs="Times New Roman"/>
          <w:sz w:val="24"/>
          <w:szCs w:val="24"/>
        </w:rPr>
        <w:t>.</w:t>
      </w:r>
    </w:p>
    <w:p w14:paraId="704BC14D" w14:textId="700E33E6" w:rsidR="001E64B1" w:rsidRPr="00094B42" w:rsidRDefault="008E3504" w:rsidP="00F755F3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B42">
        <w:rPr>
          <w:rFonts w:ascii="Times New Roman" w:hAnsi="Times New Roman" w:cs="Times New Roman"/>
          <w:sz w:val="24"/>
          <w:szCs w:val="24"/>
        </w:rPr>
        <w:t>N</w:t>
      </w:r>
      <w:r w:rsidR="001E64B1" w:rsidRPr="00094B42">
        <w:rPr>
          <w:rFonts w:ascii="Times New Roman" w:hAnsi="Times New Roman" w:cs="Times New Roman"/>
          <w:sz w:val="24"/>
          <w:szCs w:val="24"/>
        </w:rPr>
        <w:t xml:space="preserve">e prekidaj </w:t>
      </w:r>
      <w:r w:rsidRPr="00094B42">
        <w:rPr>
          <w:rFonts w:ascii="Times New Roman" w:hAnsi="Times New Roman" w:cs="Times New Roman"/>
          <w:sz w:val="24"/>
          <w:szCs w:val="24"/>
        </w:rPr>
        <w:t xml:space="preserve">ostale </w:t>
      </w:r>
      <w:r w:rsidR="001E64B1" w:rsidRPr="00094B42">
        <w:rPr>
          <w:rFonts w:ascii="Times New Roman" w:hAnsi="Times New Roman" w:cs="Times New Roman"/>
          <w:sz w:val="24"/>
          <w:szCs w:val="24"/>
        </w:rPr>
        <w:t>dok govore</w:t>
      </w:r>
      <w:r w:rsidRPr="00094B42">
        <w:rPr>
          <w:rFonts w:ascii="Times New Roman" w:hAnsi="Times New Roman" w:cs="Times New Roman"/>
          <w:sz w:val="24"/>
          <w:szCs w:val="24"/>
        </w:rPr>
        <w:t>.</w:t>
      </w:r>
    </w:p>
    <w:p w14:paraId="30E99367" w14:textId="069ADB5F" w:rsidR="001E64B1" w:rsidRPr="00094B42" w:rsidRDefault="008E3504" w:rsidP="00F755F3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B42">
        <w:rPr>
          <w:rFonts w:ascii="Times New Roman" w:hAnsi="Times New Roman" w:cs="Times New Roman"/>
          <w:sz w:val="24"/>
          <w:szCs w:val="24"/>
        </w:rPr>
        <w:t>N</w:t>
      </w:r>
      <w:r w:rsidR="001E64B1" w:rsidRPr="00094B42">
        <w:rPr>
          <w:rFonts w:ascii="Times New Roman" w:hAnsi="Times New Roman" w:cs="Times New Roman"/>
          <w:sz w:val="24"/>
          <w:szCs w:val="24"/>
        </w:rPr>
        <w:t>e viči i ne ljuti se, ne upotrebljavaj pogrdne riječi</w:t>
      </w:r>
      <w:r w:rsidRPr="00094B42">
        <w:rPr>
          <w:rFonts w:ascii="Times New Roman" w:hAnsi="Times New Roman" w:cs="Times New Roman"/>
          <w:sz w:val="24"/>
          <w:szCs w:val="24"/>
        </w:rPr>
        <w:t>.</w:t>
      </w:r>
    </w:p>
    <w:p w14:paraId="01BC957C" w14:textId="7DDE7EAF" w:rsidR="001E64B1" w:rsidRPr="00094B42" w:rsidRDefault="008E3504" w:rsidP="00F755F3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B42">
        <w:rPr>
          <w:rFonts w:ascii="Times New Roman" w:hAnsi="Times New Roman" w:cs="Times New Roman"/>
          <w:sz w:val="24"/>
          <w:szCs w:val="24"/>
        </w:rPr>
        <w:t>P</w:t>
      </w:r>
      <w:r w:rsidR="001E64B1" w:rsidRPr="00094B42">
        <w:rPr>
          <w:rFonts w:ascii="Times New Roman" w:hAnsi="Times New Roman" w:cs="Times New Roman"/>
          <w:sz w:val="24"/>
          <w:szCs w:val="24"/>
        </w:rPr>
        <w:t>ozorno slušaj sugovornika kako bi brzo mogao reagirati na ono što govori.</w:t>
      </w:r>
    </w:p>
    <w:p w14:paraId="540E7FE8" w14:textId="76D47B53" w:rsidR="001E64B1" w:rsidRPr="002C595A" w:rsidRDefault="001E64B1" w:rsidP="00F755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8C219A" w14:textId="1E843FDD" w:rsidR="001E64B1" w:rsidRPr="002C595A" w:rsidRDefault="001E64B1" w:rsidP="0097769E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2C595A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Suvremene govorne vrste</w:t>
      </w:r>
    </w:p>
    <w:p w14:paraId="5292C219" w14:textId="3F525E2D" w:rsidR="001E64B1" w:rsidRPr="00094B42" w:rsidRDefault="001E64B1" w:rsidP="00F755F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B42">
        <w:rPr>
          <w:rFonts w:ascii="Times New Roman" w:hAnsi="Times New Roman" w:cs="Times New Roman"/>
          <w:sz w:val="24"/>
          <w:szCs w:val="24"/>
        </w:rPr>
        <w:t>Razgovori: službeni razgovor, anketa, intervju, debata, razgovor o temi, oluja ideja.</w:t>
      </w:r>
    </w:p>
    <w:p w14:paraId="3CD60568" w14:textId="7B398554" w:rsidR="001E64B1" w:rsidRPr="00094B42" w:rsidRDefault="001E64B1" w:rsidP="00F755F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B42">
        <w:rPr>
          <w:rFonts w:ascii="Times New Roman" w:hAnsi="Times New Roman" w:cs="Times New Roman"/>
          <w:sz w:val="24"/>
          <w:szCs w:val="24"/>
        </w:rPr>
        <w:t>Kratki monolozi: uvodna riječ, izjava, vijest, diskusija, komentar, izvještaj.</w:t>
      </w:r>
    </w:p>
    <w:p w14:paraId="0AFAA8C0" w14:textId="21BA7178" w:rsidR="001E64B1" w:rsidRPr="00094B42" w:rsidRDefault="001E64B1" w:rsidP="00F755F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B42">
        <w:rPr>
          <w:rFonts w:ascii="Times New Roman" w:hAnsi="Times New Roman" w:cs="Times New Roman"/>
          <w:sz w:val="24"/>
          <w:szCs w:val="24"/>
        </w:rPr>
        <w:t>Govori: svečani prigodni govori, zdravice, pozdravni govori, nekrolozi, referati, predavanja.</w:t>
      </w:r>
    </w:p>
    <w:p w14:paraId="6E3A9BB7" w14:textId="58C089DF" w:rsidR="001E64B1" w:rsidRPr="00094B42" w:rsidRDefault="001E64B1" w:rsidP="00F755F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B42">
        <w:rPr>
          <w:rFonts w:ascii="Times New Roman" w:hAnsi="Times New Roman" w:cs="Times New Roman"/>
          <w:sz w:val="24"/>
          <w:szCs w:val="24"/>
        </w:rPr>
        <w:t xml:space="preserve">Posebne govorne vrste: voditeljstvo, obavijest – najava, prevođenje, prijenos, pripovijedanje, recitiranje. </w:t>
      </w:r>
    </w:p>
    <w:p w14:paraId="6D76079A" w14:textId="2E2E99E7" w:rsidR="004754E7" w:rsidRPr="002C595A" w:rsidRDefault="004754E7" w:rsidP="00F755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D2FEAC" w14:textId="1D0C4F7A" w:rsidR="004754E7" w:rsidRPr="002C595A" w:rsidRDefault="004754E7" w:rsidP="0097769E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2C595A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Govorne vrednote</w:t>
      </w:r>
    </w:p>
    <w:p w14:paraId="022BE176" w14:textId="2BA60734" w:rsidR="003149E6" w:rsidRPr="00094B42" w:rsidRDefault="003149E6" w:rsidP="0097769E">
      <w:pPr>
        <w:spacing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4B42">
        <w:rPr>
          <w:rFonts w:ascii="Times New Roman" w:hAnsi="Times New Roman" w:cs="Times New Roman"/>
          <w:b/>
          <w:bCs/>
          <w:sz w:val="24"/>
          <w:szCs w:val="24"/>
        </w:rPr>
        <w:t>Govorne su vrednote intonacija, intenzitet, tempo, stanka i boja tona.</w:t>
      </w:r>
    </w:p>
    <w:p w14:paraId="1B6F2997" w14:textId="44061975" w:rsidR="003149E6" w:rsidRPr="00094B42" w:rsidRDefault="003149E6" w:rsidP="00F755F3">
      <w:pPr>
        <w:spacing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0B65F6" w14:textId="24D30C02" w:rsidR="007F0C39" w:rsidRPr="00094B42" w:rsidRDefault="007F0C39" w:rsidP="00F755F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95A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Nastavni listić 2</w:t>
      </w:r>
    </w:p>
    <w:p w14:paraId="41267A9B" w14:textId="3C36DD49" w:rsidR="003149E6" w:rsidRPr="00094B42" w:rsidRDefault="003149E6" w:rsidP="00F755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595A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Upute sudionicima rasprave</w:t>
      </w:r>
      <w:r w:rsidR="00F755F3" w:rsidRPr="002C595A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 xml:space="preserve">                                                                                                </w:t>
      </w:r>
      <w:r w:rsidRPr="00094B42">
        <w:rPr>
          <w:rFonts w:ascii="Times New Roman" w:hAnsi="Times New Roman" w:cs="Times New Roman"/>
          <w:b/>
          <w:bCs/>
          <w:sz w:val="24"/>
          <w:szCs w:val="24"/>
        </w:rPr>
        <w:t>(Jasna Šego, Kako postati uspješan govornik)</w:t>
      </w:r>
    </w:p>
    <w:p w14:paraId="62A4AE7C" w14:textId="77777777" w:rsidR="003149E6" w:rsidRPr="00094B42" w:rsidRDefault="003149E6" w:rsidP="00F755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5DDFF1" w14:textId="51391D34" w:rsidR="003149E6" w:rsidRPr="00094B42" w:rsidRDefault="003149E6" w:rsidP="00F755F3">
      <w:pPr>
        <w:pStyle w:val="Odlomakpopisa"/>
        <w:numPr>
          <w:ilvl w:val="0"/>
          <w:numId w:val="5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B42">
        <w:rPr>
          <w:rFonts w:ascii="Times New Roman" w:hAnsi="Times New Roman" w:cs="Times New Roman"/>
          <w:sz w:val="24"/>
          <w:szCs w:val="24"/>
        </w:rPr>
        <w:t>Temeljito se pripremite za raspravu; samo tako možete biti sigurni u to što govorite.</w:t>
      </w:r>
    </w:p>
    <w:p w14:paraId="172228F0" w14:textId="79B710C1" w:rsidR="003149E6" w:rsidRPr="00094B42" w:rsidRDefault="003149E6" w:rsidP="00F755F3">
      <w:pPr>
        <w:pStyle w:val="Odlomakpopisa"/>
        <w:numPr>
          <w:ilvl w:val="0"/>
          <w:numId w:val="5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B42">
        <w:rPr>
          <w:rFonts w:ascii="Times New Roman" w:hAnsi="Times New Roman" w:cs="Times New Roman"/>
          <w:sz w:val="24"/>
          <w:szCs w:val="24"/>
        </w:rPr>
        <w:t xml:space="preserve">Neka vaš govor bude osmišljen i jasan. Logičnim govorenjem i solidnom govornom izvedbom stječete povjerenje sudaca i publike. </w:t>
      </w:r>
    </w:p>
    <w:p w14:paraId="7F0AB56B" w14:textId="764EABFB" w:rsidR="003149E6" w:rsidRPr="00094B42" w:rsidRDefault="003149E6" w:rsidP="00F755F3">
      <w:pPr>
        <w:pStyle w:val="Odlomakpopisa"/>
        <w:numPr>
          <w:ilvl w:val="0"/>
          <w:numId w:val="5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B42">
        <w:rPr>
          <w:rFonts w:ascii="Times New Roman" w:hAnsi="Times New Roman" w:cs="Times New Roman"/>
          <w:sz w:val="24"/>
          <w:szCs w:val="24"/>
        </w:rPr>
        <w:t xml:space="preserve">Budite elokventni i dinamični – tako ćete privući pozornost sudaca i publike. Dinamičan govornik/govornica nastupa energično, s entuzijazmom. Budite natjecateljski raspoloženi, ali neka želja za pobjedom ne zasjeni ostale čimbenike rasprave. </w:t>
      </w:r>
    </w:p>
    <w:p w14:paraId="4328C30E" w14:textId="3628636C" w:rsidR="003149E6" w:rsidRPr="00094B42" w:rsidRDefault="003149E6" w:rsidP="00F755F3">
      <w:pPr>
        <w:pStyle w:val="Odlomakpopisa"/>
        <w:numPr>
          <w:ilvl w:val="0"/>
          <w:numId w:val="5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B42">
        <w:rPr>
          <w:rFonts w:ascii="Times New Roman" w:hAnsi="Times New Roman" w:cs="Times New Roman"/>
          <w:sz w:val="24"/>
          <w:szCs w:val="24"/>
        </w:rPr>
        <w:t xml:space="preserve">Ne govorite uvijek na isti način; varirajte načine govorenja. </w:t>
      </w:r>
    </w:p>
    <w:p w14:paraId="467B09AA" w14:textId="6D0F783F" w:rsidR="003149E6" w:rsidRPr="00094B42" w:rsidRDefault="003149E6" w:rsidP="00F755F3">
      <w:pPr>
        <w:pStyle w:val="Odlomakpopisa"/>
        <w:numPr>
          <w:ilvl w:val="0"/>
          <w:numId w:val="5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B42">
        <w:rPr>
          <w:rFonts w:ascii="Times New Roman" w:hAnsi="Times New Roman" w:cs="Times New Roman"/>
          <w:sz w:val="24"/>
          <w:szCs w:val="24"/>
        </w:rPr>
        <w:lastRenderedPageBreak/>
        <w:t>Glasom, mimikom i gestama naglašavajte ključne argumente i ključne riječi. Ne šaljite zbunjujuće signale</w:t>
      </w:r>
      <w:r w:rsidR="00510709" w:rsidRPr="00094B42">
        <w:rPr>
          <w:rFonts w:ascii="Times New Roman" w:hAnsi="Times New Roman" w:cs="Times New Roman"/>
          <w:sz w:val="24"/>
          <w:szCs w:val="24"/>
        </w:rPr>
        <w:t xml:space="preserve">. Budite sigurni da izrazima lica uistinu odašiljete poruke koje želite. Ne ustručavajte se načiniti pokoji korak, ali nemojte stajati predaleko od svojih bilježaka. </w:t>
      </w:r>
    </w:p>
    <w:p w14:paraId="0584E8CC" w14:textId="62170760" w:rsidR="00510709" w:rsidRPr="00094B42" w:rsidRDefault="00510709" w:rsidP="00F755F3">
      <w:pPr>
        <w:pStyle w:val="Odlomakpopisa"/>
        <w:numPr>
          <w:ilvl w:val="0"/>
          <w:numId w:val="5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B42">
        <w:rPr>
          <w:rFonts w:ascii="Times New Roman" w:hAnsi="Times New Roman" w:cs="Times New Roman"/>
          <w:sz w:val="24"/>
          <w:szCs w:val="24"/>
        </w:rPr>
        <w:t xml:space="preserve">Ne govorite ni preglasno ni pretiho, mijenjajte obujam i ton glasa (ovisno o sadržaju koji iznosite), ne govorite ni prebrzo ni presporo; kada govorite o jako važnim stvarima, usporite govor. </w:t>
      </w:r>
    </w:p>
    <w:p w14:paraId="2882DE1F" w14:textId="22E1CEAD" w:rsidR="00510709" w:rsidRPr="00094B42" w:rsidRDefault="00510709" w:rsidP="00F755F3">
      <w:pPr>
        <w:pStyle w:val="Odlomakpopisa"/>
        <w:numPr>
          <w:ilvl w:val="0"/>
          <w:numId w:val="5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B42">
        <w:rPr>
          <w:rFonts w:ascii="Times New Roman" w:hAnsi="Times New Roman" w:cs="Times New Roman"/>
          <w:sz w:val="24"/>
          <w:szCs w:val="24"/>
        </w:rPr>
        <w:t>Budite dobrohotni i ljubazni.</w:t>
      </w:r>
    </w:p>
    <w:p w14:paraId="4BC295DE" w14:textId="5BAF0219" w:rsidR="00510709" w:rsidRPr="00094B42" w:rsidRDefault="00510709" w:rsidP="00F755F3">
      <w:pPr>
        <w:pStyle w:val="Odlomakpopisa"/>
        <w:numPr>
          <w:ilvl w:val="0"/>
          <w:numId w:val="5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B42">
        <w:rPr>
          <w:rFonts w:ascii="Times New Roman" w:hAnsi="Times New Roman" w:cs="Times New Roman"/>
          <w:sz w:val="24"/>
          <w:szCs w:val="24"/>
        </w:rPr>
        <w:t>Pristojno se obucite, ne uporabljuj</w:t>
      </w:r>
      <w:r w:rsidR="008E3504" w:rsidRPr="00094B42">
        <w:rPr>
          <w:rFonts w:ascii="Times New Roman" w:hAnsi="Times New Roman" w:cs="Times New Roman"/>
          <w:sz w:val="24"/>
          <w:szCs w:val="24"/>
        </w:rPr>
        <w:t>te</w:t>
      </w:r>
      <w:r w:rsidRPr="00094B42">
        <w:rPr>
          <w:rFonts w:ascii="Times New Roman" w:hAnsi="Times New Roman" w:cs="Times New Roman"/>
          <w:sz w:val="24"/>
          <w:szCs w:val="24"/>
        </w:rPr>
        <w:t xml:space="preserve"> jezik ulice, ne budite arogantni ni grubi.</w:t>
      </w:r>
    </w:p>
    <w:p w14:paraId="735CD74F" w14:textId="0C2515D0" w:rsidR="00510709" w:rsidRPr="00094B42" w:rsidRDefault="00510709" w:rsidP="00F755F3">
      <w:pPr>
        <w:pStyle w:val="Odlomakpopisa"/>
        <w:numPr>
          <w:ilvl w:val="0"/>
          <w:numId w:val="5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B42">
        <w:rPr>
          <w:rFonts w:ascii="Times New Roman" w:hAnsi="Times New Roman" w:cs="Times New Roman"/>
          <w:sz w:val="24"/>
          <w:szCs w:val="24"/>
        </w:rPr>
        <w:t>Uvijek stojte dok govorite, tako ne pritišćete dijafragmu.</w:t>
      </w:r>
    </w:p>
    <w:p w14:paraId="05C294A6" w14:textId="3B8EE602" w:rsidR="00510709" w:rsidRPr="00094B42" w:rsidRDefault="00510709" w:rsidP="00F755F3">
      <w:pPr>
        <w:pStyle w:val="Odlomakpopisa"/>
        <w:numPr>
          <w:ilvl w:val="0"/>
          <w:numId w:val="5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B42">
        <w:rPr>
          <w:rFonts w:ascii="Times New Roman" w:hAnsi="Times New Roman" w:cs="Times New Roman"/>
          <w:sz w:val="24"/>
          <w:szCs w:val="24"/>
        </w:rPr>
        <w:t xml:space="preserve">Svakoga jutra, osobito prije natjecanja, vježbajte čitajući novine brzo i glasno, prenagalašavajući izgovor pojedinih riječi; to će vam </w:t>
      </w:r>
      <w:r w:rsidR="008E3504" w:rsidRPr="00094B42">
        <w:rPr>
          <w:rFonts w:ascii="Times New Roman" w:hAnsi="Times New Roman" w:cs="Times New Roman"/>
          <w:sz w:val="24"/>
          <w:szCs w:val="24"/>
        </w:rPr>
        <w:t>„</w:t>
      </w:r>
      <w:r w:rsidRPr="00094B42">
        <w:rPr>
          <w:rFonts w:ascii="Times New Roman" w:hAnsi="Times New Roman" w:cs="Times New Roman"/>
          <w:sz w:val="24"/>
          <w:szCs w:val="24"/>
        </w:rPr>
        <w:t>probuditi</w:t>
      </w:r>
      <w:r w:rsidR="008E3504" w:rsidRPr="00094B42">
        <w:rPr>
          <w:rFonts w:ascii="Times New Roman" w:hAnsi="Times New Roman" w:cs="Times New Roman"/>
          <w:sz w:val="24"/>
          <w:szCs w:val="24"/>
        </w:rPr>
        <w:t>“</w:t>
      </w:r>
      <w:r w:rsidRPr="00094B42">
        <w:rPr>
          <w:rFonts w:ascii="Times New Roman" w:hAnsi="Times New Roman" w:cs="Times New Roman"/>
          <w:sz w:val="24"/>
          <w:szCs w:val="24"/>
        </w:rPr>
        <w:t xml:space="preserve"> glasnice i </w:t>
      </w:r>
      <w:r w:rsidR="008E3504" w:rsidRPr="00094B42">
        <w:rPr>
          <w:rFonts w:ascii="Times New Roman" w:hAnsi="Times New Roman" w:cs="Times New Roman"/>
          <w:sz w:val="24"/>
          <w:szCs w:val="24"/>
        </w:rPr>
        <w:t>„</w:t>
      </w:r>
      <w:r w:rsidRPr="00094B42">
        <w:rPr>
          <w:rFonts w:ascii="Times New Roman" w:hAnsi="Times New Roman" w:cs="Times New Roman"/>
          <w:sz w:val="24"/>
          <w:szCs w:val="24"/>
        </w:rPr>
        <w:t>podmazati</w:t>
      </w:r>
      <w:r w:rsidR="008E3504" w:rsidRPr="00094B42">
        <w:rPr>
          <w:rFonts w:ascii="Times New Roman" w:hAnsi="Times New Roman" w:cs="Times New Roman"/>
          <w:sz w:val="24"/>
          <w:szCs w:val="24"/>
        </w:rPr>
        <w:t>“</w:t>
      </w:r>
      <w:r w:rsidRPr="00094B42">
        <w:rPr>
          <w:rFonts w:ascii="Times New Roman" w:hAnsi="Times New Roman" w:cs="Times New Roman"/>
          <w:sz w:val="24"/>
          <w:szCs w:val="24"/>
        </w:rPr>
        <w:t xml:space="preserve"> grlo.</w:t>
      </w:r>
    </w:p>
    <w:p w14:paraId="105F2AF5" w14:textId="4EA83BC3" w:rsidR="00510709" w:rsidRPr="00094B42" w:rsidRDefault="00510709" w:rsidP="00F755F3">
      <w:pPr>
        <w:pStyle w:val="Odlomakpopisa"/>
        <w:numPr>
          <w:ilvl w:val="0"/>
          <w:numId w:val="5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B42">
        <w:rPr>
          <w:rFonts w:ascii="Times New Roman" w:hAnsi="Times New Roman" w:cs="Times New Roman"/>
          <w:sz w:val="24"/>
          <w:szCs w:val="24"/>
        </w:rPr>
        <w:t>Dišite pravilno.</w:t>
      </w:r>
    </w:p>
    <w:p w14:paraId="27097578" w14:textId="73C77B40" w:rsidR="00510709" w:rsidRPr="00094B42" w:rsidRDefault="00510709" w:rsidP="00F755F3">
      <w:pPr>
        <w:pStyle w:val="Odlomakpopisa"/>
        <w:numPr>
          <w:ilvl w:val="0"/>
          <w:numId w:val="5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B42">
        <w:rPr>
          <w:rFonts w:ascii="Times New Roman" w:hAnsi="Times New Roman" w:cs="Times New Roman"/>
          <w:sz w:val="24"/>
          <w:szCs w:val="24"/>
        </w:rPr>
        <w:t xml:space="preserve">Tijekom govora na grickajte olovku, ne žvačite i sl.  </w:t>
      </w:r>
    </w:p>
    <w:p w14:paraId="46D043AE" w14:textId="2078E9AD" w:rsidR="007F0C39" w:rsidRPr="00094B42" w:rsidRDefault="007F0C39" w:rsidP="00F755F3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CE185" w14:textId="4F80698A" w:rsidR="007F0C39" w:rsidRPr="00094B42" w:rsidRDefault="007F0C39" w:rsidP="00F755F3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D1B466" w14:textId="7ED85829" w:rsidR="007F0C39" w:rsidRPr="00094B42" w:rsidRDefault="007F0C39" w:rsidP="00F755F3">
      <w:pPr>
        <w:jc w:val="both"/>
        <w:rPr>
          <w:rFonts w:ascii="Times New Roman" w:hAnsi="Times New Roman" w:cs="Times New Roman"/>
          <w:sz w:val="24"/>
          <w:szCs w:val="24"/>
        </w:rPr>
      </w:pPr>
      <w:r w:rsidRPr="002C595A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Nastavni listić 3</w:t>
      </w:r>
    </w:p>
    <w:p w14:paraId="59A94313" w14:textId="66448C92" w:rsidR="007F0C39" w:rsidRPr="002C595A" w:rsidRDefault="007F0C39" w:rsidP="00F755F3">
      <w:pPr>
        <w:spacing w:line="259" w:lineRule="auto"/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2C595A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Priprema za raspravu</w:t>
      </w:r>
    </w:p>
    <w:p w14:paraId="7C51BF0D" w14:textId="77777777" w:rsidR="003149E6" w:rsidRPr="002C595A" w:rsidRDefault="003149E6" w:rsidP="00F755F3">
      <w:pPr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081AF313" w14:textId="50D3C8DD" w:rsidR="00E95CDD" w:rsidRPr="00094B42" w:rsidRDefault="00964DA1" w:rsidP="00957395">
      <w:pPr>
        <w:jc w:val="both"/>
        <w:rPr>
          <w:rFonts w:ascii="Times New Roman" w:hAnsi="Times New Roman" w:cs="Times New Roman"/>
          <w:sz w:val="24"/>
          <w:szCs w:val="24"/>
        </w:rPr>
      </w:pPr>
      <w:r w:rsidRPr="002C59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55F3" w:rsidRPr="00094B42">
        <w:rPr>
          <w:rFonts w:ascii="Times New Roman" w:hAnsi="Times New Roman" w:cs="Times New Roman"/>
          <w:sz w:val="24"/>
          <w:szCs w:val="24"/>
        </w:rPr>
        <w:t xml:space="preserve">Istraži podatke o zadanoj temi iz različitih izvora. </w:t>
      </w:r>
      <w:r w:rsidR="008E3504" w:rsidRPr="00094B42">
        <w:rPr>
          <w:rFonts w:ascii="Times New Roman" w:hAnsi="Times New Roman" w:cs="Times New Roman"/>
          <w:sz w:val="24"/>
          <w:szCs w:val="24"/>
        </w:rPr>
        <w:t>Odaberi pouzdane</w:t>
      </w:r>
      <w:r w:rsidR="00F755F3" w:rsidRPr="00094B42">
        <w:rPr>
          <w:rFonts w:ascii="Times New Roman" w:hAnsi="Times New Roman" w:cs="Times New Roman"/>
          <w:sz w:val="24"/>
          <w:szCs w:val="24"/>
        </w:rPr>
        <w:t xml:space="preserve"> izvor</w:t>
      </w:r>
      <w:r w:rsidR="008E3504" w:rsidRPr="00094B42">
        <w:rPr>
          <w:rFonts w:ascii="Times New Roman" w:hAnsi="Times New Roman" w:cs="Times New Roman"/>
          <w:sz w:val="24"/>
          <w:szCs w:val="24"/>
        </w:rPr>
        <w:t>e</w:t>
      </w:r>
      <w:r w:rsidR="00F755F3" w:rsidRPr="00094B42">
        <w:rPr>
          <w:rFonts w:ascii="Times New Roman" w:hAnsi="Times New Roman" w:cs="Times New Roman"/>
          <w:sz w:val="24"/>
          <w:szCs w:val="24"/>
        </w:rPr>
        <w:t xml:space="preserve"> (posebice </w:t>
      </w:r>
      <w:r w:rsidR="008E3504" w:rsidRPr="00094B42">
        <w:rPr>
          <w:rFonts w:ascii="Times New Roman" w:hAnsi="Times New Roman" w:cs="Times New Roman"/>
          <w:sz w:val="24"/>
          <w:szCs w:val="24"/>
        </w:rPr>
        <w:t>pazi na</w:t>
      </w:r>
      <w:r w:rsidR="00F755F3" w:rsidRPr="00094B42">
        <w:rPr>
          <w:rFonts w:ascii="Times New Roman" w:hAnsi="Times New Roman" w:cs="Times New Roman"/>
          <w:sz w:val="24"/>
          <w:szCs w:val="24"/>
        </w:rPr>
        <w:t xml:space="preserve"> </w:t>
      </w:r>
      <w:r w:rsidR="008E3504" w:rsidRPr="00094B42">
        <w:rPr>
          <w:rFonts w:ascii="Times New Roman" w:hAnsi="Times New Roman" w:cs="Times New Roman"/>
          <w:sz w:val="24"/>
          <w:szCs w:val="24"/>
        </w:rPr>
        <w:t xml:space="preserve">na odabrane </w:t>
      </w:r>
      <w:r w:rsidR="00F755F3" w:rsidRPr="00094B42">
        <w:rPr>
          <w:rFonts w:ascii="Times New Roman" w:hAnsi="Times New Roman" w:cs="Times New Roman"/>
          <w:sz w:val="24"/>
          <w:szCs w:val="24"/>
        </w:rPr>
        <w:t>mrežne stranice).</w:t>
      </w:r>
    </w:p>
    <w:p w14:paraId="7D191117" w14:textId="54116539" w:rsidR="00F755F3" w:rsidRPr="00094B42" w:rsidRDefault="00F755F3" w:rsidP="00F755F3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B42">
        <w:rPr>
          <w:rFonts w:ascii="Times New Roman" w:hAnsi="Times New Roman" w:cs="Times New Roman"/>
          <w:sz w:val="24"/>
          <w:szCs w:val="24"/>
        </w:rPr>
        <w:t>Dok istražuješ, bilježi podatke.</w:t>
      </w:r>
    </w:p>
    <w:p w14:paraId="3A651373" w14:textId="433E37D7" w:rsidR="00F755F3" w:rsidRPr="00094B42" w:rsidRDefault="00F755F3" w:rsidP="00F755F3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B42">
        <w:rPr>
          <w:rFonts w:ascii="Times New Roman" w:hAnsi="Times New Roman" w:cs="Times New Roman"/>
          <w:sz w:val="24"/>
          <w:szCs w:val="24"/>
        </w:rPr>
        <w:t>Zabilježene podatke oblikuj u argumente.</w:t>
      </w:r>
    </w:p>
    <w:p w14:paraId="44F11184" w14:textId="09A019B4" w:rsidR="00F755F3" w:rsidRPr="00094B42" w:rsidRDefault="00F755F3" w:rsidP="00F755F3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B42">
        <w:rPr>
          <w:rFonts w:ascii="Times New Roman" w:hAnsi="Times New Roman" w:cs="Times New Roman"/>
          <w:sz w:val="24"/>
          <w:szCs w:val="24"/>
        </w:rPr>
        <w:t xml:space="preserve">Istraži i podatke koji ne idu u korist tvojoj strani u raspravi kako bi </w:t>
      </w:r>
      <w:r w:rsidR="008E3504" w:rsidRPr="00094B42">
        <w:rPr>
          <w:rFonts w:ascii="Times New Roman" w:hAnsi="Times New Roman" w:cs="Times New Roman"/>
          <w:sz w:val="24"/>
          <w:szCs w:val="24"/>
        </w:rPr>
        <w:t xml:space="preserve">pri argumentiranju </w:t>
      </w:r>
      <w:r w:rsidRPr="00094B42">
        <w:rPr>
          <w:rFonts w:ascii="Times New Roman" w:hAnsi="Times New Roman" w:cs="Times New Roman"/>
          <w:sz w:val="24"/>
          <w:szCs w:val="24"/>
        </w:rPr>
        <w:t>doskočio suprotnoj strani.</w:t>
      </w:r>
    </w:p>
    <w:p w14:paraId="098862C2" w14:textId="469D11C8" w:rsidR="00F755F3" w:rsidRPr="00094B42" w:rsidRDefault="00F755F3" w:rsidP="00F755F3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B42">
        <w:rPr>
          <w:rFonts w:ascii="Times New Roman" w:hAnsi="Times New Roman" w:cs="Times New Roman"/>
          <w:sz w:val="24"/>
          <w:szCs w:val="24"/>
        </w:rPr>
        <w:t>Vježbaj čitanje i govorenje svojih argumenata</w:t>
      </w:r>
      <w:r w:rsidR="007A7B9F" w:rsidRPr="00094B42">
        <w:rPr>
          <w:rFonts w:ascii="Times New Roman" w:hAnsi="Times New Roman" w:cs="Times New Roman"/>
          <w:sz w:val="24"/>
          <w:szCs w:val="24"/>
        </w:rPr>
        <w:t>, najprije</w:t>
      </w:r>
      <w:r w:rsidRPr="00094B42">
        <w:rPr>
          <w:rFonts w:ascii="Times New Roman" w:hAnsi="Times New Roman" w:cs="Times New Roman"/>
          <w:sz w:val="24"/>
          <w:szCs w:val="24"/>
        </w:rPr>
        <w:t xml:space="preserve"> samostalno, a potom nađi sugovornika kako bi </w:t>
      </w:r>
      <w:r w:rsidR="007A7B9F" w:rsidRPr="00094B42">
        <w:rPr>
          <w:rFonts w:ascii="Times New Roman" w:hAnsi="Times New Roman" w:cs="Times New Roman"/>
          <w:sz w:val="24"/>
          <w:szCs w:val="24"/>
        </w:rPr>
        <w:t xml:space="preserve">provjerio </w:t>
      </w:r>
      <w:r w:rsidRPr="00094B42">
        <w:rPr>
          <w:rFonts w:ascii="Times New Roman" w:hAnsi="Times New Roman" w:cs="Times New Roman"/>
          <w:sz w:val="24"/>
          <w:szCs w:val="24"/>
        </w:rPr>
        <w:t xml:space="preserve">jesu li argumenti dovoljno dobri i mogu li se lako pobiti. </w:t>
      </w:r>
    </w:p>
    <w:p w14:paraId="1C85DE0C" w14:textId="77777777" w:rsidR="00F755F3" w:rsidRPr="00094B42" w:rsidRDefault="00F755F3" w:rsidP="00F755F3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B42">
        <w:rPr>
          <w:rFonts w:ascii="Times New Roman" w:hAnsi="Times New Roman" w:cs="Times New Roman"/>
          <w:sz w:val="24"/>
          <w:szCs w:val="24"/>
        </w:rPr>
        <w:t>Vježbaj sa svojom ekipom za raspravu. Razmijenite prikupljene argumente kako biste ih osnažili ili uočili nedostatke.</w:t>
      </w:r>
    </w:p>
    <w:p w14:paraId="0EA7DDAE" w14:textId="6E78B5F1" w:rsidR="00F755F3" w:rsidRPr="00094B42" w:rsidRDefault="00F755F3" w:rsidP="00F755F3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B42">
        <w:rPr>
          <w:rFonts w:ascii="Times New Roman" w:hAnsi="Times New Roman" w:cs="Times New Roman"/>
          <w:sz w:val="24"/>
          <w:szCs w:val="24"/>
        </w:rPr>
        <w:t>Učenici zaduženi za uvodnu i završnu riječ neka pripreme smislene međusobno povezane rečenice i argumente i vježbaju ih čitati</w:t>
      </w:r>
      <w:r w:rsidR="007A7B9F" w:rsidRPr="00094B42">
        <w:rPr>
          <w:rFonts w:ascii="Times New Roman" w:hAnsi="Times New Roman" w:cs="Times New Roman"/>
          <w:sz w:val="24"/>
          <w:szCs w:val="24"/>
        </w:rPr>
        <w:t xml:space="preserve"> i</w:t>
      </w:r>
      <w:r w:rsidRPr="00094B42">
        <w:rPr>
          <w:rFonts w:ascii="Times New Roman" w:hAnsi="Times New Roman" w:cs="Times New Roman"/>
          <w:sz w:val="24"/>
          <w:szCs w:val="24"/>
        </w:rPr>
        <w:t xml:space="preserve"> govoriti </w:t>
      </w:r>
      <w:r w:rsidR="007A7B9F" w:rsidRPr="00094B42">
        <w:rPr>
          <w:rFonts w:ascii="Times New Roman" w:hAnsi="Times New Roman" w:cs="Times New Roman"/>
          <w:sz w:val="24"/>
          <w:szCs w:val="24"/>
        </w:rPr>
        <w:t>primjenjujući</w:t>
      </w:r>
      <w:r w:rsidRPr="00094B42">
        <w:rPr>
          <w:rFonts w:ascii="Times New Roman" w:hAnsi="Times New Roman" w:cs="Times New Roman"/>
          <w:sz w:val="24"/>
          <w:szCs w:val="24"/>
        </w:rPr>
        <w:t xml:space="preserve"> govorn</w:t>
      </w:r>
      <w:r w:rsidR="007A7B9F" w:rsidRPr="00094B42">
        <w:rPr>
          <w:rFonts w:ascii="Times New Roman" w:hAnsi="Times New Roman" w:cs="Times New Roman"/>
          <w:sz w:val="24"/>
          <w:szCs w:val="24"/>
        </w:rPr>
        <w:t>e</w:t>
      </w:r>
      <w:r w:rsidRPr="00094B42">
        <w:rPr>
          <w:rFonts w:ascii="Times New Roman" w:hAnsi="Times New Roman" w:cs="Times New Roman"/>
          <w:sz w:val="24"/>
          <w:szCs w:val="24"/>
        </w:rPr>
        <w:t xml:space="preserve"> vrednot</w:t>
      </w:r>
      <w:r w:rsidR="007A7B9F" w:rsidRPr="00094B42">
        <w:rPr>
          <w:rFonts w:ascii="Times New Roman" w:hAnsi="Times New Roman" w:cs="Times New Roman"/>
          <w:sz w:val="24"/>
          <w:szCs w:val="24"/>
        </w:rPr>
        <w:t>e</w:t>
      </w:r>
      <w:r w:rsidRPr="00094B42">
        <w:rPr>
          <w:rFonts w:ascii="Times New Roman" w:hAnsi="Times New Roman" w:cs="Times New Roman"/>
          <w:sz w:val="24"/>
          <w:szCs w:val="24"/>
        </w:rPr>
        <w:t xml:space="preserve">. Vježbajte samostalno, a potom pred ukućanima i članovima </w:t>
      </w:r>
      <w:r w:rsidR="007A7B9F" w:rsidRPr="00094B42">
        <w:rPr>
          <w:rFonts w:ascii="Times New Roman" w:hAnsi="Times New Roman" w:cs="Times New Roman"/>
          <w:sz w:val="24"/>
          <w:szCs w:val="24"/>
        </w:rPr>
        <w:t>svoje ekipe</w:t>
      </w:r>
      <w:r w:rsidRPr="00094B42">
        <w:rPr>
          <w:rFonts w:ascii="Times New Roman" w:hAnsi="Times New Roman" w:cs="Times New Roman"/>
          <w:sz w:val="24"/>
          <w:szCs w:val="24"/>
        </w:rPr>
        <w:t xml:space="preserve"> – neka vas dopune, isprave i daju povratnu informaciju o govornim vrednotama i neverbalnim znakovima. </w:t>
      </w:r>
    </w:p>
    <w:p w14:paraId="0B452705" w14:textId="52C528A2" w:rsidR="00F755F3" w:rsidRPr="00094B42" w:rsidRDefault="00F755F3" w:rsidP="00F755F3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B42">
        <w:rPr>
          <w:rFonts w:ascii="Times New Roman" w:hAnsi="Times New Roman" w:cs="Times New Roman"/>
          <w:sz w:val="24"/>
          <w:szCs w:val="24"/>
        </w:rPr>
        <w:t xml:space="preserve">Svaki dan odvoji 5 – 10 minuta kako bi pročitao svoje argumente i možda </w:t>
      </w:r>
      <w:r w:rsidR="007A7B9F" w:rsidRPr="00094B42">
        <w:rPr>
          <w:rFonts w:ascii="Times New Roman" w:hAnsi="Times New Roman" w:cs="Times New Roman"/>
          <w:sz w:val="24"/>
          <w:szCs w:val="24"/>
        </w:rPr>
        <w:t xml:space="preserve">zapazio </w:t>
      </w:r>
      <w:r w:rsidRPr="00094B42">
        <w:rPr>
          <w:rFonts w:ascii="Times New Roman" w:hAnsi="Times New Roman" w:cs="Times New Roman"/>
          <w:sz w:val="24"/>
          <w:szCs w:val="24"/>
        </w:rPr>
        <w:t xml:space="preserve">kako ih možeš poboljšati. Čitaj/govori pred ogledalom kako bi </w:t>
      </w:r>
      <w:r w:rsidR="007A7B9F" w:rsidRPr="00094B42">
        <w:rPr>
          <w:rFonts w:ascii="Times New Roman" w:hAnsi="Times New Roman" w:cs="Times New Roman"/>
          <w:sz w:val="24"/>
          <w:szCs w:val="24"/>
        </w:rPr>
        <w:t xml:space="preserve">osvijestio svoje </w:t>
      </w:r>
      <w:r w:rsidRPr="00094B42">
        <w:rPr>
          <w:rFonts w:ascii="Times New Roman" w:hAnsi="Times New Roman" w:cs="Times New Roman"/>
          <w:sz w:val="24"/>
          <w:szCs w:val="24"/>
        </w:rPr>
        <w:t>neverbalne znakove. Snimi svoje čitanje/govorenj</w:t>
      </w:r>
      <w:r w:rsidR="007A7B9F" w:rsidRPr="00094B42">
        <w:rPr>
          <w:rFonts w:ascii="Times New Roman" w:hAnsi="Times New Roman" w:cs="Times New Roman"/>
          <w:sz w:val="24"/>
          <w:szCs w:val="24"/>
        </w:rPr>
        <w:t>e</w:t>
      </w:r>
      <w:r w:rsidRPr="00094B42">
        <w:rPr>
          <w:rFonts w:ascii="Times New Roman" w:hAnsi="Times New Roman" w:cs="Times New Roman"/>
          <w:sz w:val="24"/>
          <w:szCs w:val="24"/>
        </w:rPr>
        <w:t xml:space="preserve"> kako bi čuo koliko dobro upotrebljavaš govorne vrednote.  </w:t>
      </w:r>
    </w:p>
    <w:bookmarkEnd w:id="0"/>
    <w:p w14:paraId="794B3D8D" w14:textId="77777777" w:rsidR="00D851E7" w:rsidRPr="00094B42" w:rsidRDefault="00D851E7">
      <w:pPr>
        <w:rPr>
          <w:rFonts w:ascii="Times New Roman" w:hAnsi="Times New Roman" w:cs="Times New Roman"/>
          <w:sz w:val="24"/>
          <w:szCs w:val="24"/>
        </w:rPr>
      </w:pPr>
    </w:p>
    <w:sectPr w:rsidR="00D851E7" w:rsidRPr="00094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D109D"/>
    <w:multiLevelType w:val="hybridMultilevel"/>
    <w:tmpl w:val="66287DF8"/>
    <w:lvl w:ilvl="0" w:tplc="23BC676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A0F90"/>
    <w:multiLevelType w:val="hybridMultilevel"/>
    <w:tmpl w:val="15B2B1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E63A4"/>
    <w:multiLevelType w:val="hybridMultilevel"/>
    <w:tmpl w:val="586C8B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445B1"/>
    <w:multiLevelType w:val="hybridMultilevel"/>
    <w:tmpl w:val="A2FE56C2"/>
    <w:lvl w:ilvl="0" w:tplc="56740F8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F66F5"/>
    <w:multiLevelType w:val="hybridMultilevel"/>
    <w:tmpl w:val="5C2EC350"/>
    <w:lvl w:ilvl="0" w:tplc="8E8E4F4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bCs w:val="0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B680C"/>
    <w:multiLevelType w:val="hybridMultilevel"/>
    <w:tmpl w:val="D47AD37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90771"/>
    <w:multiLevelType w:val="hybridMultilevel"/>
    <w:tmpl w:val="3D4840B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C1796B"/>
    <w:multiLevelType w:val="hybridMultilevel"/>
    <w:tmpl w:val="B6FC776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25C"/>
    <w:rsid w:val="00094B42"/>
    <w:rsid w:val="00161B49"/>
    <w:rsid w:val="001E64B1"/>
    <w:rsid w:val="002713F0"/>
    <w:rsid w:val="002C595A"/>
    <w:rsid w:val="003149E6"/>
    <w:rsid w:val="004754E7"/>
    <w:rsid w:val="004B7B5C"/>
    <w:rsid w:val="00510709"/>
    <w:rsid w:val="00712344"/>
    <w:rsid w:val="00793029"/>
    <w:rsid w:val="007A7B9F"/>
    <w:rsid w:val="007F0C39"/>
    <w:rsid w:val="0084525C"/>
    <w:rsid w:val="008E3504"/>
    <w:rsid w:val="00957395"/>
    <w:rsid w:val="00964DA1"/>
    <w:rsid w:val="0097769E"/>
    <w:rsid w:val="009D1F1E"/>
    <w:rsid w:val="00A8111E"/>
    <w:rsid w:val="00AC0261"/>
    <w:rsid w:val="00AF38B2"/>
    <w:rsid w:val="00C30689"/>
    <w:rsid w:val="00D363B5"/>
    <w:rsid w:val="00D851E7"/>
    <w:rsid w:val="00E34A4D"/>
    <w:rsid w:val="00E95CDD"/>
    <w:rsid w:val="00F7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F08C4"/>
  <w15:chartTrackingRefBased/>
  <w15:docId w15:val="{65F0B098-89EB-4BAA-BEF1-64F004B17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CDD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95CDD"/>
    <w:pPr>
      <w:ind w:left="720"/>
      <w:contextualSpacing/>
    </w:pPr>
  </w:style>
  <w:style w:type="table" w:styleId="Reetkatablice">
    <w:name w:val="Table Grid"/>
    <w:basedOn w:val="Obinatablica"/>
    <w:uiPriority w:val="39"/>
    <w:rsid w:val="00E95CD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reetke4-isticanje2">
    <w:name w:val="Grid Table 4 Accent 2"/>
    <w:basedOn w:val="Obinatablica"/>
    <w:uiPriority w:val="49"/>
    <w:rsid w:val="00E95CDD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ivopisnatablicareetke6-isticanje2">
    <w:name w:val="Grid Table 6 Colorful Accent 2"/>
    <w:basedOn w:val="Obinatablica"/>
    <w:uiPriority w:val="51"/>
    <w:rsid w:val="00E95CD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nil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Revizija">
    <w:name w:val="Revision"/>
    <w:hidden/>
    <w:uiPriority w:val="99"/>
    <w:semiHidden/>
    <w:rsid w:val="00D363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8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1411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Čatić</dc:creator>
  <cp:keywords/>
  <dc:description/>
  <cp:lastModifiedBy>Ivana Čatić</cp:lastModifiedBy>
  <cp:revision>12</cp:revision>
  <dcterms:created xsi:type="dcterms:W3CDTF">2022-03-17T16:00:00Z</dcterms:created>
  <dcterms:modified xsi:type="dcterms:W3CDTF">2022-09-02T07:42:00Z</dcterms:modified>
</cp:coreProperties>
</file>